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35"/>
      </w:tblGrid>
      <w:tr w:rsidR="00F73EA3" w:rsidRPr="003B068C" w:rsidTr="00F73EA3">
        <w:tc>
          <w:tcPr>
            <w:tcW w:w="4395" w:type="dxa"/>
          </w:tcPr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21398" cy="1017767"/>
                  <wp:effectExtent l="19050" t="0" r="2702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341" cy="101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Директору ООО «Алатырь-Телеком»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 xml:space="preserve">от </w:t>
            </w:r>
            <w:r w:rsidR="00E90566">
              <w:rPr>
                <w:rFonts w:ascii="Times New Roman" w:hAnsi="Times New Roman" w:cs="Times New Roman"/>
              </w:rPr>
              <w:t>Абонента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Фамилия_________________________________________</w:t>
            </w:r>
          </w:p>
          <w:p w:rsidR="00F73EA3" w:rsidRPr="003B068C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Имя</w:t>
            </w:r>
            <w:r w:rsidR="003B068C">
              <w:rPr>
                <w:rFonts w:ascii="Times New Roman" w:hAnsi="Times New Roman" w:cs="Times New Roman"/>
              </w:rPr>
              <w:t xml:space="preserve">        _________________________________________</w:t>
            </w:r>
          </w:p>
          <w:p w:rsidR="00F73EA3" w:rsidRDefault="00F73EA3">
            <w:pPr>
              <w:rPr>
                <w:rFonts w:ascii="Times New Roman" w:hAnsi="Times New Roman" w:cs="Times New Roman"/>
              </w:rPr>
            </w:pPr>
            <w:r w:rsidRPr="003B068C">
              <w:rPr>
                <w:rFonts w:ascii="Times New Roman" w:hAnsi="Times New Roman" w:cs="Times New Roman"/>
              </w:rPr>
              <w:t>Отчество_________________________________________</w:t>
            </w:r>
          </w:p>
          <w:p w:rsidR="00E90566" w:rsidRPr="003B068C" w:rsidRDefault="00E90566">
            <w:pPr>
              <w:rPr>
                <w:rFonts w:ascii="Times New Roman" w:hAnsi="Times New Roman" w:cs="Times New Roman"/>
              </w:rPr>
            </w:pPr>
          </w:p>
        </w:tc>
      </w:tr>
    </w:tbl>
    <w:p w:rsidR="00F73EA3" w:rsidRPr="003B068C" w:rsidRDefault="00F73EA3" w:rsidP="00F73EA3">
      <w:pPr>
        <w:pStyle w:val="a6"/>
        <w:ind w:left="-540"/>
        <w:jc w:val="both"/>
        <w:rPr>
          <w:b w:val="0"/>
        </w:rPr>
      </w:pPr>
    </w:p>
    <w:tbl>
      <w:tblPr>
        <w:tblW w:w="10004" w:type="dxa"/>
        <w:tblInd w:w="-540" w:type="dxa"/>
        <w:tblLook w:val="04A0" w:firstRow="1" w:lastRow="0" w:firstColumn="1" w:lastColumn="0" w:noHBand="0" w:noVBand="1"/>
      </w:tblPr>
      <w:tblGrid>
        <w:gridCol w:w="3767"/>
        <w:gridCol w:w="6237"/>
      </w:tblGrid>
      <w:tr w:rsidR="00EB67CB" w:rsidRPr="005A3001" w:rsidTr="00B16E3E">
        <w:trPr>
          <w:trHeight w:val="194"/>
        </w:trPr>
        <w:tc>
          <w:tcPr>
            <w:tcW w:w="3767" w:type="dxa"/>
            <w:vMerge w:val="restart"/>
          </w:tcPr>
          <w:p w:rsidR="00EB67CB" w:rsidRPr="005A3001" w:rsidRDefault="00EB67CB" w:rsidP="00B16E3E">
            <w:pPr>
              <w:pStyle w:val="a6"/>
              <w:jc w:val="left"/>
              <w:rPr>
                <w:b w:val="0"/>
              </w:rPr>
            </w:pPr>
            <w:r w:rsidRPr="005A3001">
              <w:rPr>
                <w:b w:val="0"/>
              </w:rPr>
              <w:t>Адрес установки пользовательского оборудования: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rPr>
          <w:trHeight w:val="194"/>
        </w:trPr>
        <w:tc>
          <w:tcPr>
            <w:tcW w:w="3767" w:type="dxa"/>
            <w:vMerge/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c>
          <w:tcPr>
            <w:tcW w:w="3767" w:type="dxa"/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Реквизиты договора: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  <w:tr w:rsidR="00EB67CB" w:rsidRPr="005A3001" w:rsidTr="00B16E3E">
        <w:tc>
          <w:tcPr>
            <w:tcW w:w="3767" w:type="dxa"/>
          </w:tcPr>
          <w:p w:rsidR="00EB67CB" w:rsidRDefault="00EB67CB" w:rsidP="00B16E3E">
            <w:pPr>
              <w:pStyle w:val="a6"/>
              <w:jc w:val="both"/>
              <w:rPr>
                <w:b w:val="0"/>
              </w:rPr>
            </w:pPr>
            <w:r>
              <w:rPr>
                <w:b w:val="0"/>
              </w:rPr>
              <w:t>Номер лицевого счета: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B67CB" w:rsidRPr="005A3001" w:rsidRDefault="00EB67CB" w:rsidP="00B16E3E">
            <w:pPr>
              <w:pStyle w:val="a6"/>
              <w:jc w:val="both"/>
              <w:rPr>
                <w:b w:val="0"/>
              </w:rPr>
            </w:pPr>
          </w:p>
        </w:tc>
      </w:tr>
    </w:tbl>
    <w:p w:rsidR="00F73EA3" w:rsidRDefault="00F73EA3" w:rsidP="00F73EA3">
      <w:pPr>
        <w:pStyle w:val="a6"/>
        <w:ind w:left="-540"/>
        <w:jc w:val="both"/>
        <w:rPr>
          <w:b w:val="0"/>
        </w:rPr>
      </w:pPr>
    </w:p>
    <w:p w:rsidR="00E90566" w:rsidRPr="003B068C" w:rsidRDefault="00E90566" w:rsidP="00F73EA3">
      <w:pPr>
        <w:pStyle w:val="a6"/>
        <w:ind w:left="-540"/>
        <w:jc w:val="both"/>
        <w:rPr>
          <w:b w:val="0"/>
        </w:rPr>
      </w:pPr>
    </w:p>
    <w:p w:rsidR="00F73EA3" w:rsidRPr="003B068C" w:rsidRDefault="00F73EA3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68C">
        <w:rPr>
          <w:rFonts w:ascii="Times New Roman" w:hAnsi="Times New Roman" w:cs="Times New Roman"/>
          <w:b/>
        </w:rPr>
        <w:t>Заявление</w:t>
      </w:r>
    </w:p>
    <w:p w:rsidR="00F73EA3" w:rsidRDefault="00E90566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изменении реквизитов документа, удостоверяющего личность</w:t>
      </w:r>
      <w:bookmarkStart w:id="0" w:name="_GoBack"/>
      <w:bookmarkEnd w:id="0"/>
    </w:p>
    <w:p w:rsidR="00F015E4" w:rsidRPr="003B068C" w:rsidRDefault="00F015E4" w:rsidP="00F015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B068C" w:rsidRDefault="00F73EA3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B068C">
        <w:rPr>
          <w:rFonts w:ascii="Times New Roman" w:hAnsi="Times New Roman" w:cs="Times New Roman"/>
          <w:sz w:val="20"/>
          <w:szCs w:val="20"/>
        </w:rPr>
        <w:t xml:space="preserve">Прошу </w:t>
      </w:r>
      <w:r w:rsidR="009F5ECC">
        <w:rPr>
          <w:rFonts w:ascii="Times New Roman" w:hAnsi="Times New Roman" w:cs="Times New Roman"/>
          <w:sz w:val="20"/>
          <w:szCs w:val="20"/>
        </w:rPr>
        <w:t xml:space="preserve">внести </w:t>
      </w:r>
      <w:r w:rsidR="00E90566">
        <w:rPr>
          <w:rFonts w:ascii="Times New Roman" w:hAnsi="Times New Roman" w:cs="Times New Roman"/>
          <w:sz w:val="20"/>
          <w:szCs w:val="20"/>
        </w:rPr>
        <w:t>изменения реквизитов документа, удостоверяющего личность: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Документ, удостоверяющий личность _____________________________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серия ______________ номер 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кем выдан ____________________________________________________________________________________</w:t>
      </w:r>
    </w:p>
    <w:p w:rsidR="00E90566" w:rsidRDefault="00E90566" w:rsidP="00676C4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выдачи _________________________________________</w:t>
      </w:r>
    </w:p>
    <w:p w:rsidR="003B068C" w:rsidRDefault="00E90566" w:rsidP="00676C4B">
      <w:pPr>
        <w:tabs>
          <w:tab w:val="num" w:pos="426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E90566">
        <w:rPr>
          <w:rFonts w:ascii="Times New Roman" w:hAnsi="Times New Roman" w:cs="Times New Roman"/>
          <w:sz w:val="20"/>
          <w:szCs w:val="20"/>
        </w:rPr>
        <w:t>адрес регистрации</w:t>
      </w:r>
      <w:r>
        <w:rPr>
          <w:rFonts w:ascii="Calibri" w:hAnsi="Calibri" w:cs="Calibri"/>
          <w:sz w:val="20"/>
          <w:szCs w:val="20"/>
        </w:rPr>
        <w:t xml:space="preserve"> _____________________________________________________________________________</w:t>
      </w:r>
    </w:p>
    <w:p w:rsidR="00AB5069" w:rsidRPr="00676C4B" w:rsidRDefault="00232937" w:rsidP="0067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2937">
        <w:rPr>
          <w:rFonts w:ascii="Times New Roman" w:hAnsi="Times New Roman" w:cs="Times New Roman"/>
          <w:sz w:val="20"/>
          <w:szCs w:val="20"/>
        </w:rPr>
        <w:t>Настоящее Заявление является неотъемлемой частью вышеуказанного Договора.</w:t>
      </w:r>
    </w:p>
    <w:p w:rsidR="00AB5069" w:rsidRDefault="00AB5069" w:rsidP="00676C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5069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______» </w:t>
      </w:r>
      <w:r w:rsidRPr="00AB5069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 20___</w:t>
      </w:r>
      <w:r w:rsidR="00F015E4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5069">
        <w:rPr>
          <w:rFonts w:ascii="Times New Roman" w:hAnsi="Times New Roman" w:cs="Times New Roman"/>
          <w:sz w:val="20"/>
          <w:szCs w:val="20"/>
        </w:rPr>
        <w:t xml:space="preserve">г.     </w:t>
      </w:r>
      <w:r w:rsidR="00F015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B5069"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="00F015E4">
        <w:rPr>
          <w:rFonts w:ascii="Times New Roman" w:hAnsi="Times New Roman" w:cs="Times New Roman"/>
          <w:sz w:val="20"/>
          <w:szCs w:val="20"/>
        </w:rPr>
        <w:t>_____________</w:t>
      </w:r>
    </w:p>
    <w:p w:rsidR="00AB5069" w:rsidRPr="00AB5069" w:rsidRDefault="00AB5069" w:rsidP="00676C4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B50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9302F8">
        <w:rPr>
          <w:rFonts w:ascii="Times New Roman" w:hAnsi="Times New Roman" w:cs="Times New Roman"/>
          <w:i/>
          <w:sz w:val="16"/>
          <w:szCs w:val="16"/>
        </w:rPr>
        <w:t xml:space="preserve">  (подпись абонента/представителя абонента</w:t>
      </w:r>
      <w:r w:rsidRPr="00AB5069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396"/>
        <w:gridCol w:w="2716"/>
        <w:gridCol w:w="3918"/>
      </w:tblGrid>
      <w:tr w:rsidR="00AB5069" w:rsidRPr="000C3046" w:rsidTr="00F015E4">
        <w:tc>
          <w:tcPr>
            <w:tcW w:w="3396" w:type="dxa"/>
            <w:vMerge w:val="restart"/>
            <w:shd w:val="clear" w:color="auto" w:fill="auto"/>
          </w:tcPr>
          <w:p w:rsidR="00AB5069" w:rsidRPr="00676C4B" w:rsidRDefault="00AB5069" w:rsidP="00F015E4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AB5069" w:rsidRPr="000C3046" w:rsidRDefault="00AB5069" w:rsidP="00F015E4">
            <w:pPr>
              <w:rPr>
                <w:rFonts w:ascii="Calibri" w:hAnsi="Calibri" w:cs="Calibri"/>
                <w:sz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Дополнительные контактные данные:</w:t>
            </w:r>
          </w:p>
        </w:tc>
        <w:tc>
          <w:tcPr>
            <w:tcW w:w="2716" w:type="dxa"/>
            <w:shd w:val="clear" w:color="auto" w:fill="auto"/>
          </w:tcPr>
          <w:p w:rsidR="00AB5069" w:rsidRPr="00BD0892" w:rsidRDefault="00AB5069" w:rsidP="00F015E4">
            <w:pPr>
              <w:rPr>
                <w:rFonts w:ascii="Times New Roman" w:hAnsi="Times New Roman" w:cs="Times New Roman"/>
                <w:sz w:val="20"/>
              </w:rPr>
            </w:pPr>
          </w:p>
          <w:p w:rsidR="00AB5069" w:rsidRPr="00BD0892" w:rsidRDefault="00AB5069" w:rsidP="00F015E4">
            <w:pPr>
              <w:rPr>
                <w:rFonts w:ascii="Times New Roman" w:hAnsi="Times New Roman" w:cs="Times New Roman"/>
                <w:sz w:val="20"/>
              </w:rPr>
            </w:pPr>
            <w:r w:rsidRPr="00BD0892">
              <w:rPr>
                <w:rFonts w:ascii="Times New Roman" w:hAnsi="Times New Roman" w:cs="Times New Roman"/>
                <w:sz w:val="20"/>
              </w:rPr>
              <w:t>Мобильный номер телефона:</w:t>
            </w:r>
          </w:p>
        </w:tc>
        <w:tc>
          <w:tcPr>
            <w:tcW w:w="3918" w:type="dxa"/>
            <w:shd w:val="clear" w:color="auto" w:fill="auto"/>
          </w:tcPr>
          <w:p w:rsidR="00AB5069" w:rsidRPr="00BD0892" w:rsidRDefault="00AB5069" w:rsidP="00F015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D08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0892">
              <w:rPr>
                <w:rFonts w:ascii="Times New Roman" w:hAnsi="Times New Roman" w:cs="Times New Roman"/>
                <w:sz w:val="56"/>
                <w:szCs w:val="56"/>
              </w:rPr>
              <w:t>□□□□□□□□□□</w:t>
            </w:r>
          </w:p>
        </w:tc>
      </w:tr>
      <w:tr w:rsidR="00AB5069" w:rsidRPr="000C3046" w:rsidTr="00AB5069">
        <w:tc>
          <w:tcPr>
            <w:tcW w:w="3396" w:type="dxa"/>
            <w:vMerge/>
            <w:shd w:val="clear" w:color="auto" w:fill="auto"/>
          </w:tcPr>
          <w:p w:rsidR="00AB5069" w:rsidRPr="000C3046" w:rsidRDefault="00AB5069" w:rsidP="00290A56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716" w:type="dxa"/>
            <w:shd w:val="clear" w:color="auto" w:fill="auto"/>
          </w:tcPr>
          <w:p w:rsidR="00AB5069" w:rsidRPr="00AB5069" w:rsidRDefault="00AB5069" w:rsidP="00AB5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Электронный адрес:</w:t>
            </w:r>
          </w:p>
        </w:tc>
        <w:tc>
          <w:tcPr>
            <w:tcW w:w="3918" w:type="dxa"/>
            <w:shd w:val="clear" w:color="auto" w:fill="auto"/>
          </w:tcPr>
          <w:p w:rsidR="00AB5069" w:rsidRPr="00AB5069" w:rsidRDefault="00AB5069" w:rsidP="00AB5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9">
              <w:rPr>
                <w:rFonts w:ascii="Times New Roman" w:hAnsi="Times New Roman" w:cs="Times New Roman"/>
                <w:sz w:val="20"/>
                <w:szCs w:val="20"/>
              </w:rPr>
              <w:t>______________ @__________.____</w:t>
            </w:r>
          </w:p>
        </w:tc>
      </w:tr>
    </w:tbl>
    <w:p w:rsidR="00E90566" w:rsidRDefault="00E90566" w:rsidP="00676C4B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B5069" w:rsidRPr="00F015E4" w:rsidRDefault="00AB5069" w:rsidP="00AB5069">
      <w:pPr>
        <w:tabs>
          <w:tab w:val="num" w:pos="426"/>
        </w:tabs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b/>
          <w:sz w:val="20"/>
          <w:szCs w:val="20"/>
        </w:rPr>
        <w:t>Служебные отметки</w:t>
      </w:r>
      <w:r w:rsidRPr="00F015E4">
        <w:rPr>
          <w:rFonts w:ascii="Times New Roman" w:hAnsi="Times New Roman" w:cs="Times New Roman"/>
          <w:sz w:val="20"/>
          <w:szCs w:val="20"/>
        </w:rPr>
        <w:t>:</w:t>
      </w:r>
    </w:p>
    <w:p w:rsidR="00AB5069" w:rsidRDefault="00AB5069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sz w:val="20"/>
          <w:szCs w:val="20"/>
        </w:rPr>
        <w:t>Заявление принято к рассмотрению  «_____» _______________ 20___г.</w:t>
      </w:r>
    </w:p>
    <w:p w:rsidR="00E90566" w:rsidRPr="00F015E4" w:rsidRDefault="00E90566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E90566" w:rsidRDefault="00E90566" w:rsidP="00AB5069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Внесены изменения «_____» __________________ 20____ г. </w:t>
      </w:r>
    </w:p>
    <w:p w:rsidR="00AB5069" w:rsidRPr="00F015E4" w:rsidRDefault="00AB5069" w:rsidP="00E90566">
      <w:pPr>
        <w:tabs>
          <w:tab w:val="num" w:pos="426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F015E4">
        <w:rPr>
          <w:rFonts w:ascii="Times New Roman" w:hAnsi="Times New Roman" w:cs="Times New Roman"/>
          <w:sz w:val="20"/>
          <w:szCs w:val="20"/>
        </w:rPr>
        <w:t xml:space="preserve"> __</w:t>
      </w:r>
      <w:r w:rsidR="00E90566">
        <w:rPr>
          <w:rFonts w:ascii="Times New Roman" w:hAnsi="Times New Roman" w:cs="Times New Roman"/>
          <w:sz w:val="20"/>
          <w:szCs w:val="20"/>
        </w:rPr>
        <w:t>_____________________</w:t>
      </w:r>
      <w:r w:rsidRPr="00F015E4">
        <w:rPr>
          <w:rFonts w:ascii="Times New Roman" w:hAnsi="Times New Roman" w:cs="Times New Roman"/>
          <w:sz w:val="20"/>
          <w:szCs w:val="20"/>
        </w:rPr>
        <w:t>__________________</w:t>
      </w:r>
      <w:r w:rsidR="00F015E4" w:rsidRPr="00F015E4">
        <w:rPr>
          <w:rFonts w:ascii="Times New Roman" w:hAnsi="Times New Roman" w:cs="Times New Roman"/>
          <w:sz w:val="20"/>
          <w:szCs w:val="20"/>
        </w:rPr>
        <w:t>____</w:t>
      </w:r>
      <w:r w:rsidR="00F015E4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90566">
        <w:rPr>
          <w:rFonts w:ascii="Times New Roman" w:hAnsi="Times New Roman" w:cs="Times New Roman"/>
          <w:sz w:val="20"/>
          <w:szCs w:val="20"/>
        </w:rPr>
        <w:t>_________</w:t>
      </w:r>
    </w:p>
    <w:p w:rsidR="00AB5069" w:rsidRDefault="00AB5069" w:rsidP="00AB506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F015E4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(Ф.И.О., подпись сотрудника </w:t>
      </w:r>
      <w:r w:rsidR="00F015E4" w:rsidRPr="00F015E4">
        <w:rPr>
          <w:rFonts w:ascii="Times New Roman" w:hAnsi="Times New Roman" w:cs="Times New Roman"/>
          <w:i/>
          <w:sz w:val="16"/>
          <w:szCs w:val="16"/>
        </w:rPr>
        <w:t>ОО</w:t>
      </w:r>
      <w:r w:rsidRPr="00F015E4">
        <w:rPr>
          <w:rFonts w:ascii="Times New Roman" w:hAnsi="Times New Roman" w:cs="Times New Roman"/>
          <w:i/>
          <w:sz w:val="16"/>
          <w:szCs w:val="16"/>
        </w:rPr>
        <w:t>О</w:t>
      </w:r>
      <w:r w:rsidR="00F015E4" w:rsidRPr="00F015E4">
        <w:rPr>
          <w:rFonts w:ascii="Times New Roman" w:hAnsi="Times New Roman" w:cs="Times New Roman"/>
          <w:i/>
          <w:sz w:val="16"/>
          <w:szCs w:val="16"/>
        </w:rPr>
        <w:t xml:space="preserve"> «Алатырь-Телеком</w:t>
      </w:r>
      <w:r w:rsidRPr="00F015E4">
        <w:rPr>
          <w:rFonts w:ascii="Times New Roman" w:hAnsi="Times New Roman" w:cs="Times New Roman"/>
          <w:i/>
          <w:sz w:val="16"/>
          <w:szCs w:val="16"/>
        </w:rPr>
        <w:t xml:space="preserve">»)                                                                                                                   </w:t>
      </w:r>
    </w:p>
    <w:p w:rsidR="00676C4B" w:rsidRDefault="00676C4B" w:rsidP="00AB506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676C4B" w:rsidRDefault="00676C4B" w:rsidP="00676C4B">
      <w:pPr>
        <w:tabs>
          <w:tab w:val="num" w:pos="426"/>
        </w:tabs>
        <w:ind w:left="-1418" w:right="-568"/>
        <w:rPr>
          <w:rFonts w:cs="Calibri"/>
          <w:i/>
          <w:sz w:val="16"/>
          <w:szCs w:val="16"/>
        </w:rPr>
      </w:pPr>
      <w:r w:rsidRPr="00E553E6">
        <w:rPr>
          <w:rFonts w:cs="Calibri"/>
          <w:i/>
          <w:sz w:val="16"/>
          <w:szCs w:val="16"/>
        </w:rPr>
        <w:t>--------------------------------------------------------------</w:t>
      </w:r>
      <w:r>
        <w:rPr>
          <w:rFonts w:cs="Calibri"/>
          <w:i/>
          <w:sz w:val="16"/>
          <w:szCs w:val="16"/>
        </w:rPr>
        <w:t>-----------------------------------------------</w:t>
      </w:r>
      <w:r w:rsidRPr="00E553E6">
        <w:rPr>
          <w:rFonts w:cs="Calibri"/>
          <w:i/>
          <w:sz w:val="16"/>
          <w:szCs w:val="16"/>
        </w:rPr>
        <w:t>--отрывная часть-------------------------------------------------------------------------------</w:t>
      </w:r>
      <w:r>
        <w:rPr>
          <w:rFonts w:cs="Calibri"/>
          <w:i/>
          <w:sz w:val="16"/>
          <w:szCs w:val="16"/>
        </w:rPr>
        <w:t>-----------------</w:t>
      </w: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2836"/>
        <w:gridCol w:w="7371"/>
      </w:tblGrid>
      <w:tr w:rsidR="00676C4B" w:rsidRPr="005A3001" w:rsidTr="00F435FF">
        <w:tc>
          <w:tcPr>
            <w:tcW w:w="2836" w:type="dxa"/>
          </w:tcPr>
          <w:p w:rsidR="00676C4B" w:rsidRPr="005A3001" w:rsidRDefault="00676C4B" w:rsidP="00F435FF">
            <w:pPr>
              <w:tabs>
                <w:tab w:val="num" w:pos="426"/>
              </w:tabs>
              <w:ind w:right="-568"/>
              <w:rPr>
                <w:rFonts w:cs="Calibri"/>
                <w:i/>
                <w:sz w:val="16"/>
                <w:szCs w:val="16"/>
              </w:rPr>
            </w:pPr>
            <w:r w:rsidRPr="005A3001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590675" cy="866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C4B">
              <w:rPr>
                <w:rFonts w:ascii="Times New Roman" w:hAnsi="Times New Roman"/>
                <w:sz w:val="20"/>
                <w:szCs w:val="20"/>
              </w:rPr>
              <w:t>Отрывной талон (экземпляр Абонента)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3D46">
              <w:rPr>
                <w:rFonts w:ascii="Times New Roman" w:hAnsi="Times New Roman"/>
                <w:sz w:val="20"/>
                <w:szCs w:val="20"/>
              </w:rPr>
              <w:t>Лицевой счет</w:t>
            </w:r>
            <w:r w:rsidRPr="00676C4B">
              <w:rPr>
                <w:rFonts w:ascii="Times New Roman" w:hAnsi="Times New Roman"/>
                <w:sz w:val="20"/>
                <w:szCs w:val="20"/>
              </w:rPr>
              <w:t xml:space="preserve"> _____________________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ind w:righ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5A3001" w:rsidRDefault="00130034" w:rsidP="00676C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5" o:spid="_x0000_s1033" type="#_x0000_t202" style="position:absolute;left:0;text-align:left;margin-left:85.05pt;margin-top:769.4pt;width:101.25pt;height:9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" fillcolor="window" stroked="f" strokeweight=".5pt">
                  <v:path arrowok="t"/>
                  <v:textbox style="mso-next-textbox:#Поле 25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24" o:spid="_x0000_s1032" type="#_x0000_t202" style="position:absolute;left:0;text-align:left;margin-left:85.05pt;margin-top:769.4pt;width:101.25pt;height:9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" fillcolor="window" stroked="f" strokeweight=".5pt">
                  <v:path arrowok="t"/>
                  <v:textbox style="mso-next-textbox:#Поле 24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23" o:spid="_x0000_s1031" type="#_x0000_t202" style="position:absolute;left:0;text-align:left;margin-left:85.05pt;margin-top:769.4pt;width:101.25pt;height: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" fillcolor="window" stroked="f" strokeweight=".5pt">
                  <v:path arrowok="t"/>
                  <v:textbox style="mso-next-textbox:#Поле 23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22" o:spid="_x0000_s1030" type="#_x0000_t202" style="position:absolute;left:0;text-align:left;margin-left:85.05pt;margin-top:769.4pt;width:101.25pt;height: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" fillcolor="window" stroked="f" strokeweight=".5pt">
                  <v:path arrowok="t"/>
                  <v:textbox style="mso-next-textbox:#Поле 22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21" o:spid="_x0000_s1029" type="#_x0000_t202" style="position:absolute;left:0;text-align:left;margin-left:85.05pt;margin-top:769.4pt;width:101.25pt;height: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" fillcolor="window" stroked="f" strokeweight=".5pt">
                  <v:path arrowok="t"/>
                  <v:textbox style="mso-next-textbox:#Поле 21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12" o:spid="_x0000_s1028" type="#_x0000_t202" style="position:absolute;left:0;text-align:left;margin-left:85.05pt;margin-top:769.4pt;width:101.25pt;height:9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" fillcolor="window" stroked="f" strokeweight=".5pt">
                  <v:path arrowok="t"/>
                  <v:textbox style="mso-next-textbox:#Поле 12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11" o:spid="_x0000_s1027" type="#_x0000_t202" style="position:absolute;left:0;text-align:left;margin-left:85.05pt;margin-top:769.4pt;width:101.25pt;height: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" fillcolor="window" stroked="f" strokeweight=".5pt">
                  <v:path arrowok="t"/>
                  <v:textbox style="mso-next-textbox:#Поле 11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sz w:val="20"/>
                <w:szCs w:val="20"/>
              </w:rPr>
              <w:pict>
                <v:shape id="Поле 10" o:spid="_x0000_s1026" type="#_x0000_t202" style="position:absolute;left:0;text-align:left;margin-left:85.05pt;margin-top:769.4pt;width:101.25pt;height:9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" fillcolor="window" stroked="f" strokeweight=".5pt">
                  <v:path arrowok="t"/>
                  <v:textbox style="mso-next-textbox:#Поле 10" inset="0,0,0,0">
                    <w:txbxContent>
                      <w:p w:rsidR="00676C4B" w:rsidRPr="003C02D1" w:rsidRDefault="00676C4B" w:rsidP="00676C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Публичное акционерное общество междугородной</w:t>
                        </w:r>
                      </w:p>
                      <w:p w:rsidR="00676C4B" w:rsidRPr="003C02D1" w:rsidRDefault="00676C4B" w:rsidP="00676C4B">
                        <w:pPr>
                          <w:rPr>
                            <w:rFonts w:ascii="Arial" w:hAnsi="Arial" w:cs="Arial"/>
                            <w:b/>
                            <w:sz w:val="7"/>
                            <w:szCs w:val="7"/>
                          </w:rPr>
                        </w:pPr>
                        <w:r w:rsidRPr="003C02D1">
                          <w:rPr>
                            <w:rFonts w:ascii="ArialMT" w:hAnsi="ArialMT" w:cs="ArialMT"/>
                            <w:b/>
                            <w:sz w:val="7"/>
                            <w:szCs w:val="7"/>
                          </w:rPr>
                          <w:t>и международной электрической связи «Ростелеком»</w:t>
                        </w:r>
                      </w:p>
                    </w:txbxContent>
                  </v:textbox>
                </v:shape>
              </w:pic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676C4B" w:rsidRPr="005A3001">
              <w:rPr>
                <w:rFonts w:ascii="Times New Roman" w:hAnsi="Times New Roman"/>
                <w:sz w:val="20"/>
                <w:szCs w:val="20"/>
              </w:rPr>
              <w:t>Заявление регистрационн</w: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ый номер ______________ </w:t>
            </w:r>
            <w:r w:rsidR="00676C4B" w:rsidRPr="00676C4B">
              <w:rPr>
                <w:rFonts w:ascii="Times New Roman" w:hAnsi="Times New Roman"/>
                <w:sz w:val="20"/>
                <w:szCs w:val="20"/>
              </w:rPr>
              <w:t>об изменение реквизитов документа, удостоверяющего личность</w:t>
            </w:r>
            <w:r w:rsidR="00676C4B">
              <w:rPr>
                <w:rFonts w:ascii="Times New Roman" w:hAnsi="Times New Roman"/>
                <w:sz w:val="20"/>
                <w:szCs w:val="20"/>
              </w:rPr>
              <w:t xml:space="preserve"> принято к </w:t>
            </w:r>
            <w:r w:rsidR="00676C4B" w:rsidRPr="005A3001">
              <w:rPr>
                <w:rFonts w:ascii="Times New Roman" w:hAnsi="Times New Roman"/>
                <w:sz w:val="20"/>
                <w:szCs w:val="20"/>
              </w:rPr>
              <w:t>рассмотрению.</w:t>
            </w:r>
          </w:p>
          <w:p w:rsidR="00676C4B" w:rsidRPr="005A3001" w:rsidRDefault="00676C4B" w:rsidP="00F435FF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 xml:space="preserve">Заявление принял </w:t>
            </w:r>
          </w:p>
          <w:p w:rsidR="00676C4B" w:rsidRPr="00676C4B" w:rsidRDefault="00676C4B" w:rsidP="00F435FF">
            <w:pPr>
              <w:tabs>
                <w:tab w:val="num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76C4B" w:rsidRPr="005A3001" w:rsidRDefault="00676C4B" w:rsidP="00F435FF">
            <w:pPr>
              <w:tabs>
                <w:tab w:val="num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>Ф.И.О. _________________________________ Подпись _______________________</w:t>
            </w:r>
          </w:p>
          <w:p w:rsidR="00676C4B" w:rsidRPr="005A3001" w:rsidRDefault="00676C4B" w:rsidP="00F435FF">
            <w:pPr>
              <w:tabs>
                <w:tab w:val="num" w:pos="426"/>
              </w:tabs>
              <w:rPr>
                <w:rFonts w:ascii="Times New Roman" w:hAnsi="Times New Roman"/>
                <w:sz w:val="20"/>
                <w:szCs w:val="20"/>
              </w:rPr>
            </w:pPr>
            <w:r w:rsidRPr="005A3001">
              <w:rPr>
                <w:rFonts w:ascii="Times New Roman" w:hAnsi="Times New Roman"/>
                <w:sz w:val="20"/>
                <w:szCs w:val="20"/>
              </w:rPr>
              <w:t xml:space="preserve">«______» ____________ 20___ г. </w:t>
            </w:r>
          </w:p>
        </w:tc>
      </w:tr>
    </w:tbl>
    <w:p w:rsidR="00676C4B" w:rsidRPr="00F015E4" w:rsidRDefault="00676C4B" w:rsidP="00676C4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sectPr w:rsidR="00676C4B" w:rsidRPr="00F015E4" w:rsidSect="00B94F7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64" w:rsidRDefault="004E4D64" w:rsidP="00E4420C">
      <w:pPr>
        <w:spacing w:after="0" w:line="240" w:lineRule="auto"/>
      </w:pPr>
      <w:r>
        <w:separator/>
      </w:r>
    </w:p>
  </w:endnote>
  <w:endnote w:type="continuationSeparator" w:id="0">
    <w:p w:rsidR="004E4D64" w:rsidRDefault="004E4D64" w:rsidP="00E4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64" w:rsidRDefault="004E4D64" w:rsidP="00E4420C">
      <w:pPr>
        <w:spacing w:after="0" w:line="240" w:lineRule="auto"/>
      </w:pPr>
      <w:r>
        <w:separator/>
      </w:r>
    </w:p>
  </w:footnote>
  <w:footnote w:type="continuationSeparator" w:id="0">
    <w:p w:rsidR="004E4D64" w:rsidRDefault="004E4D64" w:rsidP="00E4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0C" w:rsidRPr="00E4420C" w:rsidRDefault="00466E4E" w:rsidP="00E4420C">
    <w:pPr>
      <w:pStyle w:val="a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Приложение № 4</w:t>
    </w:r>
    <w:r w:rsidR="00E4420C" w:rsidRPr="00E4420C">
      <w:rPr>
        <w:rFonts w:ascii="Times New Roman" w:hAnsi="Times New Roman" w:cs="Times New Roman"/>
        <w:sz w:val="24"/>
        <w:szCs w:val="24"/>
      </w:rPr>
      <w:t xml:space="preserve"> </w:t>
    </w:r>
  </w:p>
  <w:p w:rsidR="00E4420C" w:rsidRPr="00E4420C" w:rsidRDefault="00E4420C" w:rsidP="00E4420C">
    <w:pPr>
      <w:pStyle w:val="a8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</w:t>
    </w:r>
    <w:r w:rsidR="00C4109C">
      <w:rPr>
        <w:rFonts w:ascii="Times New Roman" w:hAnsi="Times New Roman" w:cs="Times New Roman"/>
        <w:sz w:val="24"/>
        <w:szCs w:val="24"/>
      </w:rPr>
      <w:t xml:space="preserve"> приказу от 20.04.202</w:t>
    </w:r>
    <w:r w:rsidRPr="00E4420C">
      <w:rPr>
        <w:rFonts w:ascii="Times New Roman" w:hAnsi="Times New Roman" w:cs="Times New Roman"/>
        <w:sz w:val="24"/>
        <w:szCs w:val="24"/>
      </w:rPr>
      <w:t>0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EA3"/>
    <w:rsid w:val="00130034"/>
    <w:rsid w:val="001D1C43"/>
    <w:rsid w:val="00232937"/>
    <w:rsid w:val="003B068C"/>
    <w:rsid w:val="00466E4E"/>
    <w:rsid w:val="004E4D64"/>
    <w:rsid w:val="005C501F"/>
    <w:rsid w:val="00676C4B"/>
    <w:rsid w:val="00752CF5"/>
    <w:rsid w:val="007C21D8"/>
    <w:rsid w:val="009302F8"/>
    <w:rsid w:val="009513F7"/>
    <w:rsid w:val="009B4A1E"/>
    <w:rsid w:val="009F5ECC"/>
    <w:rsid w:val="00A036C1"/>
    <w:rsid w:val="00AB5069"/>
    <w:rsid w:val="00B94F76"/>
    <w:rsid w:val="00B95097"/>
    <w:rsid w:val="00BD0892"/>
    <w:rsid w:val="00C4109C"/>
    <w:rsid w:val="00D026FD"/>
    <w:rsid w:val="00DD78B4"/>
    <w:rsid w:val="00DF6DE0"/>
    <w:rsid w:val="00E41315"/>
    <w:rsid w:val="00E4420C"/>
    <w:rsid w:val="00E90566"/>
    <w:rsid w:val="00EB67CB"/>
    <w:rsid w:val="00ED4595"/>
    <w:rsid w:val="00F015E4"/>
    <w:rsid w:val="00F73EA3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2AD763D-9164-4682-B839-DD57EA08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EA3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F73EA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F73E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4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420C"/>
  </w:style>
  <w:style w:type="paragraph" w:styleId="aa">
    <w:name w:val="footer"/>
    <w:basedOn w:val="a"/>
    <w:link w:val="ab"/>
    <w:uiPriority w:val="99"/>
    <w:unhideWhenUsed/>
    <w:rsid w:val="00E44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4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C5367-F289-49D4-B621-6A209BD5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2017-07-20T12:33:00Z</dcterms:created>
  <dcterms:modified xsi:type="dcterms:W3CDTF">2020-04-21T07:04:00Z</dcterms:modified>
</cp:coreProperties>
</file>